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1" w:rsidRPr="000A0695" w:rsidRDefault="000138D1" w:rsidP="000138D1">
      <w:pPr>
        <w:shd w:val="clear" w:color="auto" w:fill="FFFFFF"/>
        <w:bidi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به نام خدا</w:t>
      </w:r>
    </w:p>
    <w:p w:rsidR="000138D1" w:rsidRPr="000A0695" w:rsidRDefault="000138D1" w:rsidP="00B63398">
      <w:pPr>
        <w:shd w:val="clear" w:color="auto" w:fill="FFFFFF"/>
        <w:bidi/>
        <w:spacing w:after="360" w:line="240" w:lineRule="auto"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</w:rPr>
        <w:br/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شماره</w:t>
      </w:r>
      <w:r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: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</w:t>
      </w:r>
      <w:r w:rsidRPr="000A0695">
        <w:rPr>
          <w:rFonts w:ascii="Cambria" w:eastAsia="Times New Roman" w:hAnsi="Cambria" w:cs="Cambria" w:hint="cs"/>
          <w:color w:val="313131"/>
          <w:sz w:val="24"/>
          <w:szCs w:val="24"/>
          <w:rtl/>
        </w:rPr>
        <w:t>                                                                               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تاري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خ: 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  <w:lang w:bidi="fa-IR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  <w:lang w:bidi="fa-IR"/>
        </w:rPr>
        <w:t xml:space="preserve"> 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/</w:t>
      </w:r>
      <w:bookmarkStart w:id="0" w:name="_GoBack"/>
      <w:bookmarkEnd w:id="0"/>
      <w:r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</w:p>
    <w:p w:rsidR="00235FF3" w:rsidRPr="000A0695" w:rsidRDefault="00E004D1" w:rsidP="007E6841">
      <w:pPr>
        <w:shd w:val="clear" w:color="auto" w:fill="FFFFFF"/>
        <w:bidi/>
        <w:spacing w:after="120" w:line="240" w:lineRule="auto"/>
        <w:jc w:val="center"/>
        <w:textAlignment w:val="baseline"/>
        <w:outlineLvl w:val="1"/>
        <w:rPr>
          <w:rFonts w:ascii="inherit" w:eastAsia="Times New Roman" w:hAnsi="inherit" w:cs="B Mitra"/>
          <w:b/>
          <w:bCs/>
          <w:color w:val="313131"/>
          <w:sz w:val="26"/>
          <w:szCs w:val="24"/>
          <w:rtl/>
        </w:rPr>
      </w:pPr>
      <w:hyperlink r:id="rId7" w:history="1">
        <w:r w:rsidR="000138D1" w:rsidRPr="000A0695">
          <w:rPr>
            <w:rFonts w:ascii="inherit" w:eastAsia="Times New Roman" w:hAnsi="inherit" w:cs="B Mitra"/>
            <w:b/>
            <w:bCs/>
            <w:color w:val="000000"/>
            <w:sz w:val="26"/>
            <w:szCs w:val="24"/>
            <w:rtl/>
          </w:rPr>
          <w:t>قرارداد</w:t>
        </w:r>
      </w:hyperlink>
      <w:r w:rsidR="000138D1" w:rsidRPr="000A0695">
        <w:rPr>
          <w:rFonts w:ascii="inherit" w:eastAsia="Times New Roman" w:hAnsi="inherit" w:cs="B Mitra"/>
          <w:b/>
          <w:bCs/>
          <w:color w:val="313131"/>
          <w:sz w:val="26"/>
          <w:szCs w:val="24"/>
        </w:rPr>
        <w:t xml:space="preserve"> </w:t>
      </w:r>
      <w:r w:rsidR="007360C5" w:rsidRPr="000A0695">
        <w:rPr>
          <w:rFonts w:ascii="inherit" w:eastAsia="Times New Roman" w:hAnsi="inherit" w:cs="B Mitra" w:hint="cs"/>
          <w:b/>
          <w:bCs/>
          <w:color w:val="313131"/>
          <w:sz w:val="26"/>
          <w:szCs w:val="24"/>
          <w:rtl/>
        </w:rPr>
        <w:t xml:space="preserve">اجرای </w:t>
      </w:r>
      <w:r w:rsidR="007E6841">
        <w:rPr>
          <w:rFonts w:ascii="inherit" w:eastAsia="Times New Roman" w:hAnsi="inherit" w:cs="B Mitra" w:hint="cs"/>
          <w:b/>
          <w:bCs/>
          <w:color w:val="313131"/>
          <w:sz w:val="26"/>
          <w:szCs w:val="24"/>
          <w:rtl/>
        </w:rPr>
        <w:t>طراحی گرافیک</w:t>
      </w:r>
    </w:p>
    <w:p w:rsidR="000138D1" w:rsidRPr="000A0695" w:rsidRDefault="00235FF3" w:rsidP="00842C06">
      <w:pPr>
        <w:shd w:val="clear" w:color="auto" w:fill="FFFFFF"/>
        <w:bidi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سفارشات طراحی</w:t>
      </w:r>
      <w:r w:rsidR="00842C06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کاتالوگ و بروشور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</w:rPr>
        <w:br/>
      </w:r>
    </w:p>
    <w:p w:rsidR="00FB3C70" w:rsidRPr="000A0695" w:rsidRDefault="00235FF3" w:rsidP="00CB4023">
      <w:pPr>
        <w:shd w:val="clear" w:color="auto" w:fill="FFFFFF"/>
        <w:bidi/>
        <w:spacing w:after="360" w:line="240" w:lineRule="auto"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این قرارداد مابین جناب آقای 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.........................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 به نشانی</w:t>
      </w:r>
      <w:r w:rsidR="00A67DB2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2A2658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تهران، .......................................... ..............................................................................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 تلفن ثابت................................. تلفن همراه .................................</w:t>
      </w:r>
      <w:r w:rsidR="00FB3C70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 نمایندگی از شرکت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.....................................................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 سمت .......................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.............................</w:t>
      </w:r>
      <w:r w:rsidR="00FB3C70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به عنوان کارفرما</w:t>
      </w:r>
    </w:p>
    <w:p w:rsidR="002B2787" w:rsidRPr="000A0695" w:rsidRDefault="00235FF3" w:rsidP="00FB3C70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از سوی دیگر جناب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آقای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2A2658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بهمن اصغری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ب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ه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نشانی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تهران، میدان توحید، خیابان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امیرلو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،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خیابان طوسی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، واحد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14 </w:t>
      </w:r>
      <w:r w:rsidR="0071286E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 نمایندگی از شرکت استودیو هنر امروز </w:t>
      </w:r>
      <w:r w:rsidR="002B2787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كه از اين پس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طراح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نا</w:t>
      </w:r>
      <w:r w:rsidR="006F4285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ميده مي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6F4285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شود منعقد مي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گردد</w:t>
      </w:r>
      <w:r w:rsidR="006F4285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</w:p>
    <w:p w:rsidR="00FB3C70" w:rsidRPr="000A0695" w:rsidRDefault="00FB3C70" w:rsidP="005F24FC">
      <w:pPr>
        <w:shd w:val="clear" w:color="auto" w:fill="FFFFFF"/>
        <w:bidi/>
        <w:spacing w:after="360" w:line="240" w:lineRule="auto"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تبصره _ نماینده معرفی شده از سمت کارفرما تام الاختیار می باشد و کلیه تاییدیه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ها از طرف ایشان انجام می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گردد</w:t>
      </w:r>
      <w:r w:rsidRPr="000A0695">
        <w:rPr>
          <w:rFonts w:ascii="inherit" w:eastAsia="Times New Roman" w:hAnsi="inherit" w:cs="B Mitra"/>
          <w:color w:val="313131"/>
          <w:sz w:val="26"/>
          <w:szCs w:val="24"/>
        </w:rPr>
        <w:t>.</w:t>
      </w:r>
    </w:p>
    <w:p w:rsidR="00BB5776" w:rsidRPr="000A0695" w:rsidRDefault="00BB5776" w:rsidP="00CD21A4">
      <w:pPr>
        <w:bidi/>
        <w:spacing w:after="0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E40DD4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1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- موضوع قرارداد:</w:t>
      </w:r>
    </w:p>
    <w:p w:rsidR="00BB5776" w:rsidRPr="000A0695" w:rsidRDefault="00BB5776" w:rsidP="00E40DD4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عبارت است از برنامه‌ریزی و</w:t>
      </w:r>
      <w:r w:rsidR="00E40DD4" w:rsidRPr="000A0695">
        <w:rPr>
          <w:rFonts w:cs="B Mitra" w:hint="cs"/>
          <w:sz w:val="24"/>
          <w:szCs w:val="24"/>
          <w:rtl/>
          <w:lang w:bidi="fa-IR"/>
        </w:rPr>
        <w:t xml:space="preserve"> </w:t>
      </w:r>
      <w:r w:rsidRPr="000A0695">
        <w:rPr>
          <w:rFonts w:cs="B Mitra" w:hint="cs"/>
          <w:sz w:val="24"/>
          <w:szCs w:val="24"/>
          <w:rtl/>
          <w:lang w:bidi="fa-IR"/>
        </w:rPr>
        <w:t>اجرا شامل</w:t>
      </w:r>
      <w:r w:rsidR="00E40DD4" w:rsidRPr="000A0695">
        <w:rPr>
          <w:rFonts w:cs="B Mitra" w:hint="cs"/>
          <w:sz w:val="24"/>
          <w:szCs w:val="24"/>
          <w:rtl/>
          <w:lang w:bidi="fa-IR"/>
        </w:rPr>
        <w:t>:</w:t>
      </w:r>
    </w:p>
    <w:p w:rsidR="00C73477" w:rsidRPr="00E97378" w:rsidRDefault="0071286E" w:rsidP="00E97378">
      <w:pPr>
        <w:pStyle w:val="ListParagraph"/>
        <w:numPr>
          <w:ilvl w:val="0"/>
          <w:numId w:val="3"/>
        </w:num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E97378">
        <w:rPr>
          <w:rFonts w:cs="B Mitra" w:hint="cs"/>
          <w:sz w:val="24"/>
          <w:szCs w:val="24"/>
          <w:rtl/>
          <w:lang w:bidi="fa-IR"/>
        </w:rPr>
        <w:t xml:space="preserve">طراحی </w:t>
      </w:r>
      <w:r w:rsidR="00C73477" w:rsidRPr="00E97378">
        <w:rPr>
          <w:rFonts w:cs="B Mitra" w:hint="cs"/>
          <w:sz w:val="24"/>
          <w:szCs w:val="24"/>
          <w:rtl/>
          <w:lang w:bidi="fa-IR"/>
        </w:rPr>
        <w:t>کاتالوگ در  ............ صفحه به انضمام ............. جلد و پشت جلد.</w:t>
      </w:r>
    </w:p>
    <w:p w:rsidR="00C73477" w:rsidRPr="000A0695" w:rsidRDefault="00C73477" w:rsidP="00C73477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در ابعاد: ............ در .............. سانتیمتر.</w:t>
      </w:r>
    </w:p>
    <w:p w:rsidR="00C73477" w:rsidRPr="000A0695" w:rsidRDefault="00C73477" w:rsidP="00C73477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به صورت عمودی ......  افقی ...... مربع ......</w:t>
      </w:r>
    </w:p>
    <w:p w:rsidR="00C73477" w:rsidRPr="000A0695" w:rsidRDefault="00C73477" w:rsidP="00C73477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به سبک طراحی: صفحه آرایی ...... ژورنالی ...... ترکیبی ......</w:t>
      </w:r>
    </w:p>
    <w:p w:rsidR="00C73477" w:rsidRPr="000A0695" w:rsidRDefault="00C73477" w:rsidP="00C73477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عکاسی: دارد ......... ندارد ..........</w:t>
      </w:r>
    </w:p>
    <w:p w:rsidR="00C73477" w:rsidRDefault="00C73477" w:rsidP="00CB4023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توضیحات  عکاسی: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</w:t>
      </w:r>
    </w:p>
    <w:p w:rsidR="00E97378" w:rsidRDefault="00E97378" w:rsidP="00E97378">
      <w:pPr>
        <w:bidi/>
        <w:rPr>
          <w:rFonts w:cs="B Mitra"/>
          <w:rtl/>
          <w:lang w:bidi="fa-IR"/>
        </w:rPr>
      </w:pPr>
      <w:r w:rsidRPr="000E209C">
        <w:rPr>
          <w:rFonts w:cs="B Mitra" w:hint="cs"/>
          <w:rtl/>
          <w:lang w:bidi="fa-IR"/>
        </w:rPr>
        <w:t xml:space="preserve">2-  فرم‌بندی، لیتوگرافی، چاپ </w:t>
      </w:r>
      <w:r>
        <w:rPr>
          <w:rFonts w:cs="B Mitra" w:hint="cs"/>
          <w:rtl/>
          <w:lang w:bidi="fa-IR"/>
        </w:rPr>
        <w:t xml:space="preserve">.............. </w:t>
      </w:r>
      <w:r w:rsidRPr="000E209C">
        <w:rPr>
          <w:rFonts w:cs="B Mitra" w:hint="cs"/>
          <w:rtl/>
          <w:lang w:bidi="fa-IR"/>
        </w:rPr>
        <w:t xml:space="preserve">رنگ روی </w:t>
      </w:r>
      <w:r>
        <w:rPr>
          <w:rFonts w:cs="B Mitra" w:hint="cs"/>
          <w:rtl/>
          <w:lang w:bidi="fa-IR"/>
        </w:rPr>
        <w:t xml:space="preserve">نوع </w:t>
      </w:r>
      <w:r w:rsidRPr="000E209C">
        <w:rPr>
          <w:rFonts w:cs="B Mitra" w:hint="cs"/>
          <w:rtl/>
          <w:lang w:bidi="fa-IR"/>
        </w:rPr>
        <w:t>کاغذ</w:t>
      </w:r>
      <w:r>
        <w:rPr>
          <w:rFonts w:cs="B Mitra" w:hint="cs"/>
          <w:rtl/>
          <w:lang w:bidi="fa-IR"/>
        </w:rPr>
        <w:t xml:space="preserve"> متن: .......................................... </w:t>
      </w:r>
      <w:r w:rsidRPr="000E209C">
        <w:rPr>
          <w:rFonts w:cs="B Mitra" w:hint="cs"/>
          <w:rtl/>
          <w:lang w:bidi="fa-IR"/>
        </w:rPr>
        <w:t>گرم</w:t>
      </w:r>
      <w:r>
        <w:rPr>
          <w:rFonts w:cs="B Mitra" w:hint="cs"/>
          <w:rtl/>
          <w:lang w:bidi="fa-IR"/>
        </w:rPr>
        <w:t xml:space="preserve"> و</w:t>
      </w:r>
      <w:r w:rsidRPr="000E209C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نوع </w:t>
      </w:r>
      <w:r w:rsidRPr="000E209C">
        <w:rPr>
          <w:rFonts w:cs="B Mitra" w:hint="cs"/>
          <w:rtl/>
          <w:lang w:bidi="fa-IR"/>
        </w:rPr>
        <w:t>کاغذ</w:t>
      </w:r>
      <w:r>
        <w:rPr>
          <w:rFonts w:cs="B Mitra" w:hint="cs"/>
          <w:rtl/>
          <w:lang w:bidi="fa-IR"/>
        </w:rPr>
        <w:t xml:space="preserve"> جلد:</w:t>
      </w:r>
      <w:r w:rsidRPr="000E209C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.......................................... </w:t>
      </w:r>
      <w:r w:rsidRPr="000E209C">
        <w:rPr>
          <w:rFonts w:cs="B Mitra" w:hint="cs"/>
          <w:rtl/>
          <w:lang w:bidi="fa-IR"/>
        </w:rPr>
        <w:t xml:space="preserve">و </w:t>
      </w:r>
      <w:r>
        <w:rPr>
          <w:rFonts w:cs="B Mitra" w:hint="cs"/>
          <w:rtl/>
          <w:lang w:bidi="fa-IR"/>
        </w:rPr>
        <w:t xml:space="preserve">نوع </w:t>
      </w:r>
      <w:r w:rsidRPr="000E209C">
        <w:rPr>
          <w:rFonts w:cs="B Mitra" w:hint="cs"/>
          <w:rtl/>
          <w:lang w:bidi="fa-IR"/>
        </w:rPr>
        <w:t xml:space="preserve">صحافی </w:t>
      </w:r>
      <w:r>
        <w:rPr>
          <w:rFonts w:cs="B Mitra" w:hint="cs"/>
          <w:rtl/>
          <w:lang w:bidi="fa-IR"/>
        </w:rPr>
        <w:t xml:space="preserve">.......................................... </w:t>
      </w:r>
      <w:r w:rsidRPr="000E209C">
        <w:rPr>
          <w:rFonts w:cs="B Mitra" w:hint="cs"/>
          <w:rtl/>
          <w:lang w:bidi="fa-IR"/>
        </w:rPr>
        <w:t xml:space="preserve">در تیراژ </w:t>
      </w:r>
      <w:r>
        <w:rPr>
          <w:rFonts w:cs="B Mitra" w:hint="cs"/>
          <w:rtl/>
          <w:lang w:bidi="fa-IR"/>
        </w:rPr>
        <w:t xml:space="preserve">.......................................... </w:t>
      </w:r>
      <w:r w:rsidRPr="000E209C">
        <w:rPr>
          <w:rFonts w:cs="B Mitra" w:hint="cs"/>
          <w:rtl/>
          <w:lang w:bidi="fa-IR"/>
        </w:rPr>
        <w:t>نسخه.</w:t>
      </w:r>
    </w:p>
    <w:p w:rsidR="00E97378" w:rsidRPr="000E209C" w:rsidRDefault="00E97378" w:rsidP="00E97378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سایر افکتهای چاپی: ..........................................</w:t>
      </w:r>
      <w:r w:rsidRPr="000E209C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..........................................</w:t>
      </w:r>
      <w:r w:rsidRPr="000E209C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..........................................</w:t>
      </w:r>
    </w:p>
    <w:p w:rsidR="00E40DD4" w:rsidRPr="000A0695" w:rsidRDefault="00E40DD4" w:rsidP="00CD21A4">
      <w:pPr>
        <w:bidi/>
        <w:spacing w:after="0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ماده 2- مدت قرارداد:</w:t>
      </w:r>
    </w:p>
    <w:p w:rsidR="00E40DD4" w:rsidRPr="000A0695" w:rsidRDefault="00E40DD4" w:rsidP="00195422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مدت اين</w:t>
      </w:r>
      <w:r w:rsidRPr="000A0695">
        <w:rPr>
          <w:rFonts w:ascii="Cambria" w:eastAsia="Times New Roman" w:hAnsi="Cambria" w:cs="Cambria" w:hint="cs"/>
          <w:color w:val="313131"/>
          <w:sz w:val="24"/>
          <w:szCs w:val="24"/>
          <w:rtl/>
        </w:rPr>
        <w:t> </w:t>
      </w:r>
      <w:hyperlink r:id="rId8" w:history="1">
        <w:r w:rsidRPr="000A0695">
          <w:rPr>
            <w:rFonts w:ascii="inherit" w:eastAsia="Times New Roman" w:hAnsi="inherit" w:cs="B Mitra"/>
            <w:color w:val="000000"/>
            <w:sz w:val="26"/>
            <w:szCs w:val="24"/>
            <w:rtl/>
          </w:rPr>
          <w:t>قرارداد</w:t>
        </w:r>
      </w:hyperlink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یک </w:t>
      </w:r>
      <w:r w:rsidR="00E86969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ماه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است كه شروع آن از تاريخ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 /       /  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و پايان آن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در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تاريخ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/    / 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مي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باشد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</w:p>
    <w:p w:rsidR="00195422" w:rsidRPr="000A0695" w:rsidRDefault="00195422" w:rsidP="00195422">
      <w:pPr>
        <w:shd w:val="clear" w:color="auto" w:fill="FFFFFF"/>
        <w:bidi/>
        <w:spacing w:after="360" w:line="240" w:lineRule="auto"/>
        <w:jc w:val="lowKashida"/>
        <w:textAlignment w:val="baseline"/>
        <w:outlineLvl w:val="1"/>
        <w:rPr>
          <w:rFonts w:ascii="inherit" w:eastAsia="Times New Roman" w:hAnsi="inherit" w:cs="B Mitra"/>
          <w:color w:val="000000"/>
          <w:sz w:val="26"/>
          <w:szCs w:val="24"/>
          <w:rtl/>
          <w:lang w:bidi="fa-IR"/>
        </w:rPr>
      </w:pPr>
      <w:r w:rsidRPr="000A0695">
        <w:rPr>
          <w:rFonts w:ascii="inherit" w:eastAsia="Times New Roman" w:hAnsi="inherit" w:cs="B Mitra"/>
          <w:color w:val="000000"/>
          <w:sz w:val="26"/>
          <w:szCs w:val="24"/>
          <w:rtl/>
        </w:rPr>
        <w:t>شروع زمان بندى اجراى قرارداد منوط به پرداخت پيش پرداخت از سوى كارفرما به طراح گرافيك و نيز تحويل اطلاعات و مدارك مورد نياز جهت اجراى موضوع قرارداد می</w:t>
      </w:r>
      <w:r w:rsidRPr="000A0695">
        <w:rPr>
          <w:rFonts w:ascii="inherit" w:eastAsia="Times New Roman" w:hAnsi="inherit" w:cs="B Mitra" w:hint="cs"/>
          <w:color w:val="000000"/>
          <w:sz w:val="26"/>
          <w:szCs w:val="24"/>
          <w:rtl/>
        </w:rPr>
        <w:t xml:space="preserve"> </w:t>
      </w:r>
      <w:r w:rsidRPr="000A0695">
        <w:rPr>
          <w:rFonts w:ascii="inherit" w:eastAsia="Times New Roman" w:hAnsi="inherit" w:cs="B Mitra"/>
          <w:color w:val="000000"/>
          <w:sz w:val="26"/>
          <w:szCs w:val="24"/>
          <w:rtl/>
        </w:rPr>
        <w:t>باشد</w:t>
      </w:r>
      <w:r w:rsidRPr="000A0695">
        <w:rPr>
          <w:rFonts w:ascii="inherit" w:eastAsia="Times New Roman" w:hAnsi="inherit" w:cs="B Mitra"/>
          <w:color w:val="000000"/>
          <w:sz w:val="26"/>
          <w:szCs w:val="24"/>
        </w:rPr>
        <w:t>.</w:t>
      </w:r>
    </w:p>
    <w:p w:rsidR="001C0F03" w:rsidRPr="000A0695" w:rsidRDefault="001C0F03" w:rsidP="00CD21A4">
      <w:pPr>
        <w:bidi/>
        <w:spacing w:after="0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3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مبلغ و نحوه پرداخت: </w:t>
      </w:r>
    </w:p>
    <w:p w:rsidR="00232096" w:rsidRPr="000A0695" w:rsidRDefault="00232096" w:rsidP="0019542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lastRenderedPageBreak/>
        <w:t xml:space="preserve">مبلغ این قرارداد بر اساس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موارد فوق مبلغ ...................................... ريال برای صفحات داخلی و مبلغ ..................................... برای طراحی جلد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به شرح زیر قابل پرداخت خواهد بود: </w:t>
      </w:r>
    </w:p>
    <w:p w:rsidR="00232096" w:rsidRPr="000A0695" w:rsidRDefault="00232096" w:rsidP="008515BA">
      <w:pPr>
        <w:bidi/>
        <w:spacing w:after="0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1- 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5</w:t>
      </w:r>
      <w:r w:rsidRPr="000A0695">
        <w:rPr>
          <w:rFonts w:cs="B Mitra" w:hint="cs"/>
          <w:sz w:val="24"/>
          <w:szCs w:val="24"/>
          <w:rtl/>
          <w:lang w:bidi="fa-IR"/>
        </w:rPr>
        <w:t>0% به صورت نقدی</w:t>
      </w:r>
      <w:r w:rsidR="00E86969" w:rsidRPr="000A0695">
        <w:rPr>
          <w:rFonts w:cs="B Mitra" w:hint="cs"/>
          <w:sz w:val="24"/>
          <w:szCs w:val="24"/>
          <w:rtl/>
          <w:lang w:bidi="fa-IR"/>
        </w:rPr>
        <w:t xml:space="preserve"> پس از</w:t>
      </w:r>
      <w:r w:rsidR="009D4955" w:rsidRPr="000A0695">
        <w:rPr>
          <w:rFonts w:cs="B Mitra" w:hint="cs"/>
          <w:sz w:val="24"/>
          <w:szCs w:val="24"/>
          <w:rtl/>
          <w:lang w:bidi="fa-IR"/>
        </w:rPr>
        <w:t xml:space="preserve"> عقد قرارداد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232096" w:rsidRDefault="00232096" w:rsidP="008515BA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2- 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5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0% </w:t>
      </w:r>
      <w:r w:rsidR="009D4955" w:rsidRPr="000A0695">
        <w:rPr>
          <w:rFonts w:cs="B Mitra" w:hint="cs"/>
          <w:sz w:val="24"/>
          <w:szCs w:val="24"/>
          <w:rtl/>
          <w:lang w:bidi="fa-IR"/>
        </w:rPr>
        <w:t>پس از پایان طراحی و تایید کارفرما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8515BA" w:rsidRPr="000A0695" w:rsidRDefault="008515BA" w:rsidP="008515BA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</w:p>
    <w:p w:rsidR="00891987" w:rsidRPr="000A0695" w:rsidRDefault="00891987" w:rsidP="00891987">
      <w:pPr>
        <w:bidi/>
        <w:spacing w:after="0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ماده 4- مراحل انجام كار: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اول پس از عقد قرارداد : پرداخت مبلغ پیش پرداخت بر اساس شرایط ذکر شده در بند </w:t>
      </w:r>
      <w:r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شرایط پرداخت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دوم: دریافت اطلاعات </w:t>
      </w:r>
      <w:r>
        <w:rPr>
          <w:rFonts w:cs="B Mitra" w:hint="cs"/>
          <w:sz w:val="24"/>
          <w:szCs w:val="24"/>
          <w:rtl/>
          <w:lang w:bidi="fa-IR"/>
        </w:rPr>
        <w:t xml:space="preserve">کامل </w:t>
      </w:r>
      <w:r>
        <w:rPr>
          <w:rFonts w:cs="B Mitra"/>
          <w:sz w:val="24"/>
          <w:szCs w:val="24"/>
          <w:rtl/>
          <w:lang w:bidi="fa-IR"/>
        </w:rPr>
        <w:t>(از قبیل متون، تصاویر، لوگو</w:t>
      </w:r>
      <w:r w:rsidRPr="000A0695">
        <w:rPr>
          <w:rFonts w:cs="B Mitra"/>
          <w:sz w:val="24"/>
          <w:szCs w:val="24"/>
          <w:rtl/>
          <w:lang w:bidi="fa-IR"/>
        </w:rPr>
        <w:t>)، نظرات و پیشنهادات مد نظر کارفرما در خصوص طراحی موضوع قرارداد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سوم: طراحی اولیه موضوع قرارداد توسط طراح و ارائه به کارفرما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چهارم: تایید یکی از طرح های اولیه ارائه شده و یا اعمال نظر کارفرما در خصوص یکی از طرح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های ارائه شده</w:t>
      </w:r>
      <w:r w:rsidRPr="000A0695">
        <w:rPr>
          <w:rFonts w:cs="B Mitra"/>
          <w:sz w:val="24"/>
          <w:szCs w:val="24"/>
          <w:lang w:bidi="fa-IR"/>
        </w:rPr>
        <w:t xml:space="preserve"> 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پنجم: اعمال تغییرات احتمالی کارفرما بر روی طرح های اولیه ارائه شده توسط طراح و تایید نهایی طرح گرافیکی اولیه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>
        <w:rPr>
          <w:rFonts w:cs="B Mitra" w:hint="cs"/>
          <w:sz w:val="24"/>
          <w:szCs w:val="24"/>
          <w:rtl/>
          <w:lang w:bidi="fa-IR"/>
        </w:rPr>
        <w:t>هفتم</w:t>
      </w:r>
      <w:r w:rsidRPr="000A0695">
        <w:rPr>
          <w:rFonts w:cs="B Mitra"/>
          <w:sz w:val="24"/>
          <w:szCs w:val="24"/>
          <w:rtl/>
          <w:lang w:bidi="fa-IR"/>
        </w:rPr>
        <w:t>: تکمیل طراحی و تحویل بخش طراحی موضوع قرارداد به کارفرما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>
        <w:rPr>
          <w:rFonts w:cs="B Mitra" w:hint="cs"/>
          <w:sz w:val="24"/>
          <w:szCs w:val="24"/>
          <w:rtl/>
          <w:lang w:bidi="fa-IR"/>
        </w:rPr>
        <w:t>هشتم</w:t>
      </w:r>
      <w:r w:rsidRPr="000A0695">
        <w:rPr>
          <w:rFonts w:cs="B Mitra"/>
          <w:sz w:val="24"/>
          <w:szCs w:val="24"/>
          <w:rtl/>
          <w:lang w:bidi="fa-IR"/>
        </w:rPr>
        <w:t xml:space="preserve">: اعمال نظر و تغییرات نهایی کارفرما در نحوه جایگذاری اطلاعات (حداکثر تا </w:t>
      </w:r>
      <w:r w:rsidRPr="000A0695">
        <w:rPr>
          <w:rFonts w:cs="B Mitra" w:hint="cs"/>
          <w:sz w:val="24"/>
          <w:szCs w:val="24"/>
          <w:rtl/>
          <w:lang w:bidi="fa-IR"/>
        </w:rPr>
        <w:t>سه</w:t>
      </w:r>
      <w:r w:rsidRPr="000A0695">
        <w:rPr>
          <w:rFonts w:cs="B Mitra"/>
          <w:sz w:val="24"/>
          <w:szCs w:val="24"/>
          <w:rtl/>
          <w:lang w:bidi="fa-IR"/>
        </w:rPr>
        <w:t xml:space="preserve"> مرحله) و سپس تایید نهایی موضوع قرارداد توسط کارفرما</w:t>
      </w:r>
      <w:r w:rsidRPr="000A0695">
        <w:rPr>
          <w:rFonts w:cs="B Mitra"/>
          <w:sz w:val="24"/>
          <w:szCs w:val="24"/>
          <w:lang w:bidi="fa-IR"/>
        </w:rPr>
        <w:t xml:space="preserve"> 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>
        <w:rPr>
          <w:rFonts w:cs="B Mitra" w:hint="cs"/>
          <w:sz w:val="24"/>
          <w:szCs w:val="24"/>
          <w:rtl/>
          <w:lang w:bidi="fa-IR"/>
        </w:rPr>
        <w:t>نهم</w:t>
      </w:r>
      <w:r w:rsidRPr="000A0695">
        <w:rPr>
          <w:rFonts w:cs="B Mitra"/>
          <w:sz w:val="24"/>
          <w:szCs w:val="24"/>
          <w:rtl/>
          <w:lang w:bidi="fa-IR"/>
        </w:rPr>
        <w:t xml:space="preserve">: پرداخت مرحله </w:t>
      </w:r>
      <w:r w:rsidRPr="000A0695">
        <w:rPr>
          <w:rFonts w:cs="B Mitra" w:hint="cs"/>
          <w:sz w:val="24"/>
          <w:szCs w:val="24"/>
          <w:rtl/>
          <w:lang w:bidi="fa-IR"/>
        </w:rPr>
        <w:t>دوم</w:t>
      </w:r>
      <w:r w:rsidRPr="000A0695">
        <w:rPr>
          <w:rFonts w:cs="B Mitra"/>
          <w:sz w:val="24"/>
          <w:szCs w:val="24"/>
          <w:rtl/>
          <w:lang w:bidi="fa-IR"/>
        </w:rPr>
        <w:t xml:space="preserve"> مبلغ قرارداد بر اساس شرایط مندرج در بند </w:t>
      </w:r>
      <w:r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( شرایط پرداخت) به طراح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after="0"/>
        <w:ind w:left="26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>
        <w:rPr>
          <w:rFonts w:cs="B Mitra" w:hint="cs"/>
          <w:sz w:val="24"/>
          <w:szCs w:val="24"/>
          <w:rtl/>
          <w:lang w:bidi="fa-IR"/>
        </w:rPr>
        <w:t>دهم</w:t>
      </w:r>
      <w:r w:rsidRPr="000A0695">
        <w:rPr>
          <w:rFonts w:cs="B Mitra"/>
          <w:sz w:val="24"/>
          <w:szCs w:val="24"/>
          <w:rtl/>
          <w:lang w:bidi="fa-IR"/>
        </w:rPr>
        <w:t>: تحویل نهایی موضوع قرارداد به کارفرما و پایان قرارداد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before="240" w:after="0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5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تعهدات کارفرما:</w:t>
      </w:r>
      <w:r w:rsidRPr="000A069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کارفرما متعهد میگردد کلیه اطلاعات مورد نیاز طراحی را در اختیار طراح قرارد</w:t>
      </w:r>
      <w:r w:rsidRPr="000A0695">
        <w:rPr>
          <w:rFonts w:cs="B Mitra" w:hint="cs"/>
          <w:sz w:val="24"/>
          <w:szCs w:val="24"/>
          <w:rtl/>
          <w:lang w:bidi="fa-IR"/>
        </w:rPr>
        <w:t>هد.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گرافيك حق دارد طراحى و اجراى اثر خود را در محل مناسب به طريقى كه به اصل طرح آسيب وارد نگردد امضاء نمايد. به كاربردن سایت و یا تلفن توسط طراح گرافيك در كنار امضاء نياز به تاييد كارفرما در متن قرارداد را نخواهد داشت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چنانچه چند نمونه اولیه طراحى توسط طراح گرافيك جهت بررسى به كارفرما ارائه گردد، ك</w:t>
      </w:r>
      <w:r>
        <w:rPr>
          <w:rFonts w:cs="B Mitra"/>
          <w:sz w:val="24"/>
          <w:szCs w:val="24"/>
          <w:rtl/>
          <w:lang w:bidi="fa-IR"/>
        </w:rPr>
        <w:t>ارفرما پس از انتخاب نمونه اوليه</w:t>
      </w:r>
      <w:r w:rsidRPr="000A0695">
        <w:rPr>
          <w:rFonts w:cs="B Mitra"/>
          <w:sz w:val="24"/>
          <w:szCs w:val="24"/>
          <w:rtl/>
          <w:lang w:bidi="fa-IR"/>
        </w:rPr>
        <w:t>، هیچگونه حق مالكيتى نسبت به ساير نمونه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 نخواهد داشت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چنانچه بعد از تاييد نمونه نهایی كه به تایید طرفين قرارداد رسيده است،كارفرما انجام تغييراتى را در آن درخواست نمايد، ملزم به پرداخت هزينه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اى مرتبط بر انجام تغييرات كه توسط طراح گرافيك اعلام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F35922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 xml:space="preserve">چنانچه کارفرما پس از </w:t>
      </w:r>
      <w:r w:rsidR="00F35922">
        <w:rPr>
          <w:rFonts w:cs="B Mitra" w:hint="cs"/>
          <w:sz w:val="24"/>
          <w:szCs w:val="24"/>
          <w:rtl/>
          <w:lang w:bidi="fa-IR"/>
        </w:rPr>
        <w:t xml:space="preserve">رویت </w:t>
      </w:r>
      <w:r w:rsidRPr="000A0695">
        <w:rPr>
          <w:rFonts w:cs="B Mitra"/>
          <w:sz w:val="24"/>
          <w:szCs w:val="24"/>
          <w:rtl/>
          <w:lang w:bidi="fa-IR"/>
        </w:rPr>
        <w:t xml:space="preserve">طرح </w:t>
      </w:r>
      <w:r w:rsidR="00F35922">
        <w:rPr>
          <w:rFonts w:cs="B Mitra" w:hint="cs"/>
          <w:sz w:val="24"/>
          <w:szCs w:val="24"/>
          <w:rtl/>
          <w:lang w:bidi="fa-IR"/>
        </w:rPr>
        <w:t xml:space="preserve">اولیه </w:t>
      </w:r>
      <w:r w:rsidRPr="000A0695">
        <w:rPr>
          <w:rFonts w:cs="B Mitra"/>
          <w:sz w:val="24"/>
          <w:szCs w:val="24"/>
          <w:rtl/>
          <w:lang w:bidi="fa-IR"/>
        </w:rPr>
        <w:t>و ورود به مرحله بعدی به هر دلیلی قرارداد را فسخ نماید، ملزم به پرداخت مبلغ کل قرارداد مندرج در بند 3 (مبلغ حق الزحمه قرارداد) به طراح خواهد بود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کارفرما متعهد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 xml:space="preserve">گردد کلیه موارد ذکر شده در بند </w:t>
      </w:r>
      <w:r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(شرایط پرداخت) را به طراح تحویل نماید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پیش از تسویه کامل مبلغ قرارداد هیچگونه فایل نهایی از طرح تایید شده دراختیار کارفرما قرار نخواهد گرفت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پرداخت کلیه کسورات قانونی مبلغ قرارداد بر عهده کارفرما میباشد و مبلغ قرارداد به صورت خالص به طراح پرداخت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و کارفرما موظف به تحویل کلیه اسناد پرداختی به طراح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bidi/>
        <w:spacing w:after="0"/>
        <w:jc w:val="lowKashida"/>
        <w:rPr>
          <w:rFonts w:cs="B Yagut"/>
          <w:b/>
          <w:bCs/>
          <w:sz w:val="24"/>
          <w:szCs w:val="24"/>
          <w:u w:val="single"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ماده 6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تعهدات مجری:</w:t>
      </w:r>
    </w:p>
    <w:p w:rsidR="00891987" w:rsidRPr="000A0695" w:rsidRDefault="00891987" w:rsidP="0089198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متعهد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در صورت دریافت کلیه داده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 و موارد مورد نیاز در طراحی، موضوع قرارداد را در مدت زمان ذکر شده در بند مدت قرارداد به کارفرما تحویل نماید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891987" w:rsidRPr="000A0695" w:rsidRDefault="00891987" w:rsidP="0089198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متعهد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حداکثر تا 3 اتود از چهار صفحه داخلی را طراحی و به کارفرما تحویل نماید. در صورت عدم تایيد هيچ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يک از طرح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 xml:space="preserve">ها، مجددا ظرف مدت 7 روز کاری یک اتود دیگر طراحی و به کارفرما تحویل نماید و در صورت عدم تایید مرحله ثانویه طراحی شده، </w:t>
      </w:r>
      <w:r>
        <w:rPr>
          <w:rFonts w:cs="B Mitra" w:hint="cs"/>
          <w:sz w:val="24"/>
          <w:szCs w:val="24"/>
          <w:rtl/>
          <w:lang w:bidi="fa-IR"/>
        </w:rPr>
        <w:t>این مرحله تکرار خواهد شد.</w:t>
      </w:r>
    </w:p>
    <w:p w:rsidR="00891987" w:rsidRPr="000A0695" w:rsidRDefault="00891987" w:rsidP="00891987">
      <w:pPr>
        <w:pStyle w:val="ListParagraph"/>
        <w:numPr>
          <w:ilvl w:val="0"/>
          <w:numId w:val="1"/>
        </w:numPr>
        <w:bidi/>
        <w:jc w:val="lowKashida"/>
        <w:rPr>
          <w:rFonts w:ascii="Tahoma" w:hAnsi="Tahoma" w:cs="Tahoma"/>
          <w:color w:val="08080A"/>
          <w:sz w:val="20"/>
          <w:szCs w:val="20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كلیه اطلاعاتى كه توسط كارفرما به عنوان اطلاعات محرمانه در اختيار طراح گرافيك قرار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گیرد از سوی طراح محرمانه تلقی میگردد و طراح گرافيك موظف به حفظ و نگهدارى اطلاعات داده شده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ascii="Tahoma" w:hAnsi="Tahoma" w:cs="Tahoma"/>
          <w:color w:val="08080A"/>
          <w:sz w:val="20"/>
          <w:szCs w:val="20"/>
        </w:rPr>
        <w:t>.</w:t>
      </w:r>
    </w:p>
    <w:p w:rsidR="00891987" w:rsidRPr="000A0695" w:rsidRDefault="00891987" w:rsidP="00891987">
      <w:pPr>
        <w:bidi/>
        <w:spacing w:after="0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ماده 7- حوادث غیر مترقبه:</w:t>
      </w:r>
      <w:r w:rsidRPr="000A069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891987" w:rsidRDefault="00891987" w:rsidP="00891987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>در صورت بروز هرگونه حوادث غیرمترقبه نظیر زلزله، سیل، تعطيلات دولتي</w:t>
      </w:r>
      <w:r>
        <w:rPr>
          <w:rFonts w:cs="B Mitra" w:hint="cs"/>
          <w:sz w:val="24"/>
          <w:szCs w:val="24"/>
          <w:rtl/>
          <w:lang w:bidi="fa-IR"/>
        </w:rPr>
        <w:t>، رسمی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و ... که منجر به توقف کار گردد، به مدت اجرای هر پروژه اضافه مي‌گردد.</w:t>
      </w:r>
    </w:p>
    <w:p w:rsidR="00F35922" w:rsidRPr="00942F93" w:rsidRDefault="00F35922" w:rsidP="00F35922">
      <w:pPr>
        <w:bidi/>
        <w:spacing w:afterLines="100" w:after="240" w:line="240" w:lineRule="auto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942F93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>
        <w:rPr>
          <w:rFonts w:cs="B Yagut" w:hint="cs"/>
          <w:b/>
          <w:bCs/>
          <w:sz w:val="24"/>
          <w:szCs w:val="24"/>
          <w:u w:val="single"/>
          <w:rtl/>
          <w:lang w:bidi="fa-IR"/>
        </w:rPr>
        <w:t>8</w:t>
      </w:r>
      <w:r w:rsidRPr="00942F93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942F93">
        <w:rPr>
          <w:b/>
          <w:bCs/>
          <w:sz w:val="24"/>
          <w:szCs w:val="24"/>
          <w:u w:val="single"/>
          <w:rtl/>
          <w:lang w:bidi="fa-IR"/>
        </w:rPr>
        <w:t>–</w:t>
      </w:r>
      <w:r w:rsidRPr="00942F93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فسخ قرارداد:  </w:t>
      </w:r>
    </w:p>
    <w:p w:rsidR="00F35922" w:rsidRPr="00942F93" w:rsidRDefault="00F35922" w:rsidP="00F35922">
      <w:pPr>
        <w:pStyle w:val="ListParagraph"/>
        <w:numPr>
          <w:ilvl w:val="0"/>
          <w:numId w:val="4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942F93">
        <w:rPr>
          <w:rFonts w:cs="B Mitra" w:hint="cs"/>
          <w:sz w:val="24"/>
          <w:szCs w:val="24"/>
          <w:rtl/>
          <w:lang w:bidi="fa-IR"/>
        </w:rPr>
        <w:t>در صورت عدم انجام هر یک از تعهدات طرفین قرارداد، طرف متضرر حق طرح دعوا در یکی از مراجع ذی صلاح قضایی را دارد.</w:t>
      </w:r>
    </w:p>
    <w:p w:rsidR="00891987" w:rsidRPr="000A0695" w:rsidRDefault="00891987" w:rsidP="00F35922">
      <w:pPr>
        <w:bidi/>
        <w:spacing w:after="0"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F35922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9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نسخ قرارداد:  </w:t>
      </w:r>
    </w:p>
    <w:p w:rsidR="00891987" w:rsidRDefault="00891987" w:rsidP="00F3592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این قرارداد در </w:t>
      </w:r>
      <w:r w:rsidR="00F35922">
        <w:rPr>
          <w:rFonts w:cs="B Mitra" w:hint="cs"/>
          <w:sz w:val="24"/>
          <w:szCs w:val="24"/>
          <w:rtl/>
          <w:lang w:bidi="fa-IR"/>
        </w:rPr>
        <w:t>9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ماده و 3 صفحه و 2 نسخه ( که هر 2 نسخه حکم واحد دارد) و از هر جهت تابع قوانین جمهوری اسلامی ایران می‌باشد تهیه و تنظیم و پس از امضاء مبادله گردید.</w:t>
      </w:r>
    </w:p>
    <w:p w:rsidR="00891987" w:rsidRPr="000A0695" w:rsidRDefault="00891987" w:rsidP="00891987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تبصره _ </w:t>
      </w:r>
      <w:r w:rsidRPr="000A0695">
        <w:rPr>
          <w:rFonts w:cs="B Mitra" w:hint="cs"/>
          <w:sz w:val="24"/>
          <w:szCs w:val="24"/>
          <w:rtl/>
          <w:lang w:bidi="fa-IR"/>
        </w:rPr>
        <w:t>ا</w:t>
      </w:r>
      <w:r w:rsidRPr="000A0695">
        <w:rPr>
          <w:rFonts w:cs="B Mitra"/>
          <w:sz w:val="24"/>
          <w:szCs w:val="24"/>
          <w:rtl/>
          <w:lang w:bidi="fa-IR"/>
        </w:rPr>
        <w:t xml:space="preserve">عتبار </w:t>
      </w:r>
      <w:r w:rsidRPr="000A0695">
        <w:rPr>
          <w:rFonts w:cs="B Mitra" w:hint="cs"/>
          <w:sz w:val="24"/>
          <w:szCs w:val="24"/>
          <w:rtl/>
          <w:lang w:bidi="fa-IR"/>
        </w:rPr>
        <w:t>این برگه</w:t>
      </w:r>
      <w:r w:rsidRPr="000A0695">
        <w:rPr>
          <w:rFonts w:cs="B Mitra"/>
          <w:sz w:val="24"/>
          <w:szCs w:val="24"/>
          <w:rtl/>
          <w:lang w:bidi="fa-IR"/>
        </w:rPr>
        <w:t xml:space="preserve"> از تاریخ عقد قرارداد به مدت </w:t>
      </w:r>
      <w:r>
        <w:rPr>
          <w:rFonts w:cs="B Mitra" w:hint="cs"/>
          <w:sz w:val="24"/>
          <w:szCs w:val="24"/>
          <w:rtl/>
          <w:lang w:bidi="fa-IR"/>
        </w:rPr>
        <w:t>30</w:t>
      </w:r>
      <w:r w:rsidRPr="000A0695">
        <w:rPr>
          <w:rFonts w:cs="B Mitra"/>
          <w:sz w:val="24"/>
          <w:szCs w:val="24"/>
          <w:rtl/>
          <w:lang w:bidi="fa-IR"/>
        </w:rPr>
        <w:t xml:space="preserve"> روز می</w:t>
      </w:r>
      <w:r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</w:p>
    <w:p w:rsidR="00891987" w:rsidRDefault="00891987" w:rsidP="00891987">
      <w:pPr>
        <w:bidi/>
        <w:rPr>
          <w:rFonts w:ascii="inherit" w:hAnsi="inherit" w:cs="B Mitra"/>
          <w:color w:val="313131"/>
          <w:sz w:val="30"/>
          <w:szCs w:val="32"/>
          <w:rtl/>
        </w:rPr>
      </w:pPr>
    </w:p>
    <w:p w:rsidR="00891987" w:rsidRDefault="00891987" w:rsidP="00891987">
      <w:pPr>
        <w:bidi/>
        <w:jc w:val="center"/>
        <w:rPr>
          <w:rFonts w:cs="B Mitra"/>
          <w:rtl/>
          <w:lang w:bidi="fa-IR"/>
        </w:rPr>
      </w:pPr>
      <w:r w:rsidRPr="000A0695">
        <w:rPr>
          <w:rFonts w:ascii="inherit" w:hAnsi="inherit" w:cs="B Mitra"/>
          <w:color w:val="313131"/>
          <w:sz w:val="30"/>
          <w:szCs w:val="32"/>
        </w:rPr>
        <w:br/>
      </w:r>
      <w:r w:rsidRPr="000A0695">
        <w:rPr>
          <w:rFonts w:ascii="inherit" w:hAnsi="inherit" w:cs="B Mitra"/>
          <w:color w:val="313131"/>
          <w:sz w:val="30"/>
          <w:szCs w:val="32"/>
        </w:rPr>
        <w:br/>
      </w:r>
      <w:r>
        <w:rPr>
          <w:rFonts w:cs="B Mitra" w:hint="cs"/>
          <w:rtl/>
          <w:lang w:bidi="fa-IR"/>
        </w:rPr>
        <w:t>مهر و امضاء سفارش دهنده                                                                       مهر و امضاء طراح</w:t>
      </w:r>
    </w:p>
    <w:p w:rsidR="00891987" w:rsidRPr="001240AD" w:rsidRDefault="00891987" w:rsidP="00891987">
      <w:pPr>
        <w:bidi/>
        <w:jc w:val="center"/>
        <w:rPr>
          <w:rFonts w:ascii="inherit" w:hAnsi="inherit" w:cs="B Mitra"/>
          <w:color w:val="313131"/>
          <w:sz w:val="20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 xml:space="preserve">( </w:t>
      </w:r>
      <w:r w:rsidRPr="0014193C">
        <w:rPr>
          <w:rFonts w:cs="B Mitra" w:hint="cs"/>
          <w:sz w:val="18"/>
          <w:szCs w:val="18"/>
          <w:rtl/>
          <w:lang w:bidi="fa-IR"/>
        </w:rPr>
        <w:t>بدون مهر فاقد اعتبار است</w:t>
      </w:r>
      <w:r>
        <w:rPr>
          <w:rFonts w:cs="B Mitra" w:hint="cs"/>
          <w:sz w:val="18"/>
          <w:szCs w:val="18"/>
          <w:rtl/>
          <w:lang w:bidi="fa-IR"/>
        </w:rPr>
        <w:t xml:space="preserve"> )</w:t>
      </w:r>
    </w:p>
    <w:p w:rsidR="000138D1" w:rsidRPr="001240AD" w:rsidRDefault="000138D1" w:rsidP="00891987">
      <w:pPr>
        <w:bidi/>
        <w:spacing w:after="0"/>
        <w:jc w:val="lowKashida"/>
        <w:rPr>
          <w:rFonts w:ascii="inherit" w:hAnsi="inherit" w:cs="B Mitra"/>
          <w:color w:val="313131"/>
          <w:sz w:val="20"/>
          <w:szCs w:val="18"/>
          <w:rtl/>
          <w:lang w:bidi="fa-IR"/>
        </w:rPr>
      </w:pPr>
    </w:p>
    <w:sectPr w:rsidR="000138D1" w:rsidRPr="001240AD" w:rsidSect="001240AD">
      <w:headerReference w:type="default" r:id="rId9"/>
      <w:pgSz w:w="11907" w:h="16839" w:code="9"/>
      <w:pgMar w:top="3544" w:right="1440" w:bottom="1440" w:left="1440" w:header="720" w:footer="16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D1" w:rsidRDefault="00E004D1" w:rsidP="001240AD">
      <w:pPr>
        <w:spacing w:after="0" w:line="240" w:lineRule="auto"/>
      </w:pPr>
      <w:r>
        <w:separator/>
      </w:r>
    </w:p>
  </w:endnote>
  <w:endnote w:type="continuationSeparator" w:id="0">
    <w:p w:rsidR="00E004D1" w:rsidRDefault="00E004D1" w:rsidP="001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D1" w:rsidRDefault="00E004D1" w:rsidP="001240AD">
      <w:pPr>
        <w:spacing w:after="0" w:line="240" w:lineRule="auto"/>
      </w:pPr>
      <w:r>
        <w:separator/>
      </w:r>
    </w:p>
  </w:footnote>
  <w:footnote w:type="continuationSeparator" w:id="0">
    <w:p w:rsidR="00E004D1" w:rsidRDefault="00E004D1" w:rsidP="0012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A4" w:rsidRDefault="00CD21A4">
    <w:pPr>
      <w:pStyle w:val="Header"/>
    </w:pPr>
  </w:p>
  <w:p w:rsidR="00CD21A4" w:rsidRDefault="00CD21A4">
    <w:pPr>
      <w:pStyle w:val="Header"/>
    </w:pPr>
  </w:p>
  <w:p w:rsidR="00CD21A4" w:rsidRDefault="00CD21A4">
    <w:pPr>
      <w:pStyle w:val="Header"/>
    </w:pPr>
  </w:p>
  <w:p w:rsidR="00CD21A4" w:rsidRDefault="00CD21A4">
    <w:pPr>
      <w:pStyle w:val="Header"/>
    </w:pPr>
  </w:p>
  <w:sdt>
    <w:sdtPr>
      <w:id w:val="-1799672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21A4" w:rsidRDefault="00CD21A4" w:rsidP="00CD21A4">
        <w:pPr>
          <w:pStyle w:val="Header"/>
        </w:pPr>
        <w:r w:rsidRPr="0049321F">
          <w:rPr>
            <w:rFonts w:asciiTheme="minorBidi" w:hAnsiTheme="minorBidi"/>
            <w:sz w:val="40"/>
            <w:szCs w:val="40"/>
          </w:rPr>
          <w:fldChar w:fldCharType="begin"/>
        </w:r>
        <w:r w:rsidRPr="0049321F">
          <w:rPr>
            <w:rFonts w:asciiTheme="minorBidi" w:hAnsiTheme="minorBidi"/>
            <w:sz w:val="40"/>
            <w:szCs w:val="40"/>
          </w:rPr>
          <w:instrText xml:space="preserve"> PAGE   \* MERGEFORMAT </w:instrText>
        </w:r>
        <w:r w:rsidRPr="0049321F">
          <w:rPr>
            <w:rFonts w:asciiTheme="minorBidi" w:hAnsiTheme="minorBidi"/>
            <w:sz w:val="40"/>
            <w:szCs w:val="40"/>
          </w:rPr>
          <w:fldChar w:fldCharType="separate"/>
        </w:r>
        <w:r w:rsidR="00B63398">
          <w:rPr>
            <w:rFonts w:asciiTheme="minorBidi" w:hAnsiTheme="minorBidi"/>
            <w:noProof/>
            <w:sz w:val="40"/>
            <w:szCs w:val="40"/>
          </w:rPr>
          <w:t>1</w:t>
        </w:r>
        <w:r w:rsidRPr="0049321F">
          <w:rPr>
            <w:rFonts w:asciiTheme="minorBidi" w:hAnsiTheme="minorBidi"/>
            <w:noProof/>
            <w:sz w:val="40"/>
            <w:szCs w:val="40"/>
          </w:rPr>
          <w:fldChar w:fldCharType="end"/>
        </w:r>
      </w:p>
    </w:sdtContent>
  </w:sdt>
  <w:p w:rsidR="00CD21A4" w:rsidRPr="0049321F" w:rsidRDefault="00CD21A4" w:rsidP="00CD21A4">
    <w:pPr>
      <w:pStyle w:val="Header"/>
    </w:pPr>
  </w:p>
  <w:p w:rsidR="00CD21A4" w:rsidRDefault="00CD2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350F"/>
    <w:multiLevelType w:val="hybridMultilevel"/>
    <w:tmpl w:val="941EDDC0"/>
    <w:lvl w:ilvl="0" w:tplc="DE80877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5231B"/>
    <w:multiLevelType w:val="hybridMultilevel"/>
    <w:tmpl w:val="A56A55D0"/>
    <w:lvl w:ilvl="0" w:tplc="6BCAB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2454"/>
    <w:multiLevelType w:val="hybridMultilevel"/>
    <w:tmpl w:val="A56A55D0"/>
    <w:lvl w:ilvl="0" w:tplc="6BCAB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410A9"/>
    <w:multiLevelType w:val="hybridMultilevel"/>
    <w:tmpl w:val="37229382"/>
    <w:lvl w:ilvl="0" w:tplc="930E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1"/>
    <w:rsid w:val="000138D1"/>
    <w:rsid w:val="00057043"/>
    <w:rsid w:val="000659E0"/>
    <w:rsid w:val="000A0695"/>
    <w:rsid w:val="000A5095"/>
    <w:rsid w:val="000D5892"/>
    <w:rsid w:val="001240AD"/>
    <w:rsid w:val="00195422"/>
    <w:rsid w:val="001974B0"/>
    <w:rsid w:val="001C0F03"/>
    <w:rsid w:val="001D5B1F"/>
    <w:rsid w:val="00232096"/>
    <w:rsid w:val="00235FF3"/>
    <w:rsid w:val="002A2658"/>
    <w:rsid w:val="002B2787"/>
    <w:rsid w:val="002C4543"/>
    <w:rsid w:val="002C54BA"/>
    <w:rsid w:val="002D4AAA"/>
    <w:rsid w:val="002E67DB"/>
    <w:rsid w:val="00361B29"/>
    <w:rsid w:val="003623DC"/>
    <w:rsid w:val="003748A2"/>
    <w:rsid w:val="003C08CB"/>
    <w:rsid w:val="003E58DA"/>
    <w:rsid w:val="00430F3B"/>
    <w:rsid w:val="004707C1"/>
    <w:rsid w:val="00476A45"/>
    <w:rsid w:val="004D5E82"/>
    <w:rsid w:val="00507467"/>
    <w:rsid w:val="005931A2"/>
    <w:rsid w:val="005F23A1"/>
    <w:rsid w:val="005F24FC"/>
    <w:rsid w:val="005F419E"/>
    <w:rsid w:val="006B04E0"/>
    <w:rsid w:val="006C24BC"/>
    <w:rsid w:val="006F4285"/>
    <w:rsid w:val="00707B19"/>
    <w:rsid w:val="0071286E"/>
    <w:rsid w:val="00720D0D"/>
    <w:rsid w:val="007360C5"/>
    <w:rsid w:val="00736421"/>
    <w:rsid w:val="007870FC"/>
    <w:rsid w:val="007E6841"/>
    <w:rsid w:val="00842C06"/>
    <w:rsid w:val="008515BA"/>
    <w:rsid w:val="00854974"/>
    <w:rsid w:val="00857C0C"/>
    <w:rsid w:val="00881EBA"/>
    <w:rsid w:val="00884531"/>
    <w:rsid w:val="00891987"/>
    <w:rsid w:val="008C5319"/>
    <w:rsid w:val="008D6876"/>
    <w:rsid w:val="00924626"/>
    <w:rsid w:val="00970CD1"/>
    <w:rsid w:val="0097667C"/>
    <w:rsid w:val="009D4955"/>
    <w:rsid w:val="00A43DD4"/>
    <w:rsid w:val="00A5551A"/>
    <w:rsid w:val="00A67DB2"/>
    <w:rsid w:val="00A936C0"/>
    <w:rsid w:val="00B21221"/>
    <w:rsid w:val="00B41C80"/>
    <w:rsid w:val="00B459FD"/>
    <w:rsid w:val="00B63398"/>
    <w:rsid w:val="00B7333D"/>
    <w:rsid w:val="00B76C70"/>
    <w:rsid w:val="00B92F82"/>
    <w:rsid w:val="00BA1B63"/>
    <w:rsid w:val="00BA4C43"/>
    <w:rsid w:val="00BB5776"/>
    <w:rsid w:val="00BE266C"/>
    <w:rsid w:val="00BE45D5"/>
    <w:rsid w:val="00C30BB1"/>
    <w:rsid w:val="00C73477"/>
    <w:rsid w:val="00CA3354"/>
    <w:rsid w:val="00CB4023"/>
    <w:rsid w:val="00CD21A4"/>
    <w:rsid w:val="00CF0723"/>
    <w:rsid w:val="00D1301A"/>
    <w:rsid w:val="00D24E83"/>
    <w:rsid w:val="00D306B1"/>
    <w:rsid w:val="00D576F1"/>
    <w:rsid w:val="00D649E2"/>
    <w:rsid w:val="00DA0EE7"/>
    <w:rsid w:val="00DA5D1F"/>
    <w:rsid w:val="00DB23E6"/>
    <w:rsid w:val="00E004D1"/>
    <w:rsid w:val="00E37114"/>
    <w:rsid w:val="00E40DD4"/>
    <w:rsid w:val="00E86969"/>
    <w:rsid w:val="00E97378"/>
    <w:rsid w:val="00EC0F29"/>
    <w:rsid w:val="00ED364A"/>
    <w:rsid w:val="00F35922"/>
    <w:rsid w:val="00F431A1"/>
    <w:rsid w:val="00F5763C"/>
    <w:rsid w:val="00FB3C70"/>
    <w:rsid w:val="00FE50FE"/>
    <w:rsid w:val="00FF237A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D0F94-48F0-4C60-AD96-E33FBF0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D1"/>
  </w:style>
  <w:style w:type="paragraph" w:styleId="Heading2">
    <w:name w:val="heading 2"/>
    <w:basedOn w:val="Normal"/>
    <w:link w:val="Heading2Char"/>
    <w:uiPriority w:val="9"/>
    <w:qFormat/>
    <w:rsid w:val="00013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138D1"/>
  </w:style>
  <w:style w:type="character" w:styleId="Hyperlink">
    <w:name w:val="Hyperlink"/>
    <w:basedOn w:val="DefaultParagraphFont"/>
    <w:uiPriority w:val="99"/>
    <w:semiHidden/>
    <w:unhideWhenUsed/>
    <w:rsid w:val="000138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E5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AD"/>
  </w:style>
  <w:style w:type="paragraph" w:styleId="Footer">
    <w:name w:val="footer"/>
    <w:basedOn w:val="Normal"/>
    <w:link w:val="FooterChar"/>
    <w:uiPriority w:val="99"/>
    <w:unhideWhenUsed/>
    <w:rsid w:val="00124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.ir/news/legal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p.ir/news/legal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Master</dc:creator>
  <cp:keywords/>
  <dc:description/>
  <cp:lastModifiedBy>Windows User</cp:lastModifiedBy>
  <cp:revision>47</cp:revision>
  <cp:lastPrinted>2015-11-16T08:17:00Z</cp:lastPrinted>
  <dcterms:created xsi:type="dcterms:W3CDTF">2014-11-16T12:53:00Z</dcterms:created>
  <dcterms:modified xsi:type="dcterms:W3CDTF">2020-11-21T13:42:00Z</dcterms:modified>
</cp:coreProperties>
</file>